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РЕЙТИНГ ОБРАЗОВАТЕЛЬНЫХ ПРОГРАММ</w:t>
      </w:r>
      <w:r w:rsidR="00AF2248" w:rsidRPr="00FB7236">
        <w:rPr>
          <w:rFonts w:ascii="Times New Roman" w:hAnsi="Times New Roman" w:cs="Times New Roman"/>
          <w:b/>
          <w:sz w:val="28"/>
          <w:szCs w:val="28"/>
        </w:rPr>
        <w:t xml:space="preserve"> 2017</w:t>
      </w:r>
    </w:p>
    <w:p w:rsidR="00A30E7A" w:rsidRP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конкурса «Лучшая образовательная программа»</w:t>
      </w:r>
    </w:p>
    <w:p w:rsidR="00A30E7A" w:rsidRDefault="00A30E7A" w:rsidP="00A30E7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322" w:type="dxa"/>
        <w:tblLook w:val="04A0"/>
      </w:tblPr>
      <w:tblGrid>
        <w:gridCol w:w="4928"/>
        <w:gridCol w:w="2410"/>
        <w:gridCol w:w="1984"/>
      </w:tblGrid>
      <w:tr w:rsidR="00461078" w:rsidRPr="00CD18DB" w:rsidTr="00461078">
        <w:tc>
          <w:tcPr>
            <w:tcW w:w="4928" w:type="dxa"/>
          </w:tcPr>
          <w:p w:rsidR="00461078" w:rsidRPr="00CD18DB" w:rsidRDefault="00461078" w:rsidP="001B7E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Название образовательной программы</w:t>
            </w:r>
          </w:p>
        </w:tc>
        <w:tc>
          <w:tcPr>
            <w:tcW w:w="2410" w:type="dxa"/>
          </w:tcPr>
          <w:p w:rsidR="00461078" w:rsidRPr="00CD18DB" w:rsidRDefault="00461078" w:rsidP="001B7E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Результаты комиссии</w:t>
            </w:r>
          </w:p>
        </w:tc>
        <w:tc>
          <w:tcPr>
            <w:tcW w:w="1984" w:type="dxa"/>
          </w:tcPr>
          <w:p w:rsidR="00461078" w:rsidRPr="00CD18DB" w:rsidRDefault="00461078" w:rsidP="001B7E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Место в рейтинге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Юриспруденция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1881,2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Экономика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1329,4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Стандартизация, метрология, сертификация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1111,6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Технология продовольственных товаров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1040,4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Таможенное дело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1020,8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Туризм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969,2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Государственное местное управление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874.8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Менеджмент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802,8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Экология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789,9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Информационно-вычислительные системы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745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10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Выч</w:t>
            </w: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D18DB">
              <w:rPr>
                <w:rFonts w:ascii="Times New Roman" w:hAnsi="Times New Roman" w:cs="Times New Roman"/>
                <w:sz w:val="26"/>
                <w:szCs w:val="26"/>
                <w:lang w:val="kk-KZ"/>
              </w:rPr>
              <w:t>слительная техника и программное обеспечение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701,3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11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Социальная работа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681</w:t>
            </w: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CD18D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6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12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Маркетинг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562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13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Ресторанное дело и гостиничный бизнес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563,8</w:t>
            </w:r>
          </w:p>
        </w:tc>
        <w:tc>
          <w:tcPr>
            <w:tcW w:w="1984" w:type="dxa"/>
          </w:tcPr>
          <w:p w:rsidR="00461078" w:rsidRPr="00CD18DB" w:rsidRDefault="00461078" w:rsidP="00C22643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Бухгалтерский учет и аудит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517,2</w:t>
            </w:r>
          </w:p>
        </w:tc>
        <w:tc>
          <w:tcPr>
            <w:tcW w:w="1984" w:type="dxa"/>
          </w:tcPr>
          <w:p w:rsidR="00461078" w:rsidRPr="00CD18DB" w:rsidRDefault="00461078" w:rsidP="00C22643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</w:tr>
      <w:tr w:rsidR="00461078" w:rsidRPr="00CD18DB" w:rsidTr="00846851">
        <w:tc>
          <w:tcPr>
            <w:tcW w:w="4928" w:type="dxa"/>
          </w:tcPr>
          <w:p w:rsidR="00461078" w:rsidRPr="00CD18DB" w:rsidRDefault="00461078" w:rsidP="00846851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Международные отношения</w:t>
            </w:r>
          </w:p>
        </w:tc>
        <w:tc>
          <w:tcPr>
            <w:tcW w:w="2410" w:type="dxa"/>
          </w:tcPr>
          <w:p w:rsidR="00461078" w:rsidRPr="00CD18DB" w:rsidRDefault="00461078" w:rsidP="0084685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399,1</w:t>
            </w:r>
          </w:p>
        </w:tc>
        <w:tc>
          <w:tcPr>
            <w:tcW w:w="1984" w:type="dxa"/>
          </w:tcPr>
          <w:p w:rsidR="00461078" w:rsidRPr="00461078" w:rsidRDefault="00461078" w:rsidP="00461078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6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Оценка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381,8</w:t>
            </w:r>
          </w:p>
        </w:tc>
        <w:tc>
          <w:tcPr>
            <w:tcW w:w="1984" w:type="dxa"/>
          </w:tcPr>
          <w:p w:rsidR="00461078" w:rsidRPr="00461078" w:rsidRDefault="00461078" w:rsidP="00CD18DB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7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1B7E18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Логистика</w:t>
            </w:r>
          </w:p>
        </w:tc>
        <w:tc>
          <w:tcPr>
            <w:tcW w:w="2410" w:type="dxa"/>
          </w:tcPr>
          <w:p w:rsidR="00461078" w:rsidRPr="00CD18DB" w:rsidRDefault="00461078" w:rsidP="002C7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381,1</w:t>
            </w:r>
          </w:p>
        </w:tc>
        <w:tc>
          <w:tcPr>
            <w:tcW w:w="1984" w:type="dxa"/>
          </w:tcPr>
          <w:p w:rsidR="00461078" w:rsidRPr="00461078" w:rsidRDefault="00461078" w:rsidP="00CD18DB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8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Мировая экономика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330,9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</w:tr>
      <w:tr w:rsidR="00461078" w:rsidRPr="00CD18DB" w:rsidTr="00461078">
        <w:tc>
          <w:tcPr>
            <w:tcW w:w="4928" w:type="dxa"/>
          </w:tcPr>
          <w:p w:rsidR="00461078" w:rsidRPr="00CD18DB" w:rsidRDefault="00461078" w:rsidP="00887AF2">
            <w:pPr>
              <w:spacing w:after="0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</w:rPr>
              <w:t>ОПЭК</w:t>
            </w:r>
          </w:p>
        </w:tc>
        <w:tc>
          <w:tcPr>
            <w:tcW w:w="2410" w:type="dxa"/>
          </w:tcPr>
          <w:p w:rsidR="00461078" w:rsidRPr="00CD18DB" w:rsidRDefault="00461078" w:rsidP="00887AF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209,8</w:t>
            </w:r>
          </w:p>
        </w:tc>
        <w:tc>
          <w:tcPr>
            <w:tcW w:w="1984" w:type="dxa"/>
          </w:tcPr>
          <w:p w:rsidR="00461078" w:rsidRPr="00CD18DB" w:rsidRDefault="00461078" w:rsidP="00CD18DB">
            <w:pPr>
              <w:ind w:left="36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8DB"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</w:tr>
    </w:tbl>
    <w:p w:rsidR="00A30E7A" w:rsidRDefault="00A30E7A" w:rsidP="00A30E7A"/>
    <w:p w:rsidR="00CA423D" w:rsidRDefault="00CA423D"/>
    <w:sectPr w:rsidR="00CA423D" w:rsidSect="00CA42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A51F59"/>
    <w:multiLevelType w:val="hybridMultilevel"/>
    <w:tmpl w:val="A6B6060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B4A60E6"/>
    <w:multiLevelType w:val="hybridMultilevel"/>
    <w:tmpl w:val="4386E8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7F1170"/>
    <w:multiLevelType w:val="hybridMultilevel"/>
    <w:tmpl w:val="69CC16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30E7A"/>
    <w:rsid w:val="002C71C5"/>
    <w:rsid w:val="002E0CC2"/>
    <w:rsid w:val="0030294B"/>
    <w:rsid w:val="003656DF"/>
    <w:rsid w:val="003A0FEC"/>
    <w:rsid w:val="003A4026"/>
    <w:rsid w:val="00461078"/>
    <w:rsid w:val="004A76F2"/>
    <w:rsid w:val="00556440"/>
    <w:rsid w:val="005D556B"/>
    <w:rsid w:val="005E3FB2"/>
    <w:rsid w:val="006F35BF"/>
    <w:rsid w:val="007C460D"/>
    <w:rsid w:val="008361F5"/>
    <w:rsid w:val="00840FDA"/>
    <w:rsid w:val="008B733D"/>
    <w:rsid w:val="008C28C9"/>
    <w:rsid w:val="00916E45"/>
    <w:rsid w:val="00966F36"/>
    <w:rsid w:val="00A30E7A"/>
    <w:rsid w:val="00A32505"/>
    <w:rsid w:val="00A775E2"/>
    <w:rsid w:val="00AF2248"/>
    <w:rsid w:val="00BF07C0"/>
    <w:rsid w:val="00C22643"/>
    <w:rsid w:val="00C70A4E"/>
    <w:rsid w:val="00CA423D"/>
    <w:rsid w:val="00CD18DB"/>
    <w:rsid w:val="00D071B7"/>
    <w:rsid w:val="00F34D71"/>
    <w:rsid w:val="00F71BE2"/>
    <w:rsid w:val="00FA27A8"/>
    <w:rsid w:val="00FB7236"/>
    <w:rsid w:val="00FE52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E7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0E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D18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KEU</Company>
  <LinksUpToDate>false</LinksUpToDate>
  <CharactersWithSpaces>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</dc:creator>
  <cp:keywords/>
  <dc:description/>
  <cp:lastModifiedBy>Student</cp:lastModifiedBy>
  <cp:revision>23</cp:revision>
  <cp:lastPrinted>2017-12-21T04:28:00Z</cp:lastPrinted>
  <dcterms:created xsi:type="dcterms:W3CDTF">2017-01-31T06:05:00Z</dcterms:created>
  <dcterms:modified xsi:type="dcterms:W3CDTF">2018-01-04T04:33:00Z</dcterms:modified>
</cp:coreProperties>
</file>